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EC" w:rsidRDefault="00F520E1" w:rsidP="00F520E1">
      <w:pPr>
        <w:spacing w:after="0"/>
        <w:rPr>
          <w:b/>
        </w:rPr>
      </w:pPr>
      <w:r>
        <w:rPr>
          <w:b/>
        </w:rPr>
        <w:t xml:space="preserve">Grade </w:t>
      </w:r>
      <w:proofErr w:type="gramStart"/>
      <w:r>
        <w:rPr>
          <w:b/>
        </w:rPr>
        <w:t>12 Chemistry,</w:t>
      </w:r>
      <w:proofErr w:type="gramEnd"/>
      <w:r>
        <w:rPr>
          <w:b/>
        </w:rPr>
        <w:t xml:space="preserve"> University Preparation (SCH4U)</w:t>
      </w:r>
    </w:p>
    <w:p w:rsidR="00F520E1" w:rsidRDefault="00F520E1" w:rsidP="00F520E1">
      <w:pPr>
        <w:spacing w:after="0"/>
        <w:rPr>
          <w:i/>
        </w:rPr>
      </w:pPr>
      <w:r>
        <w:rPr>
          <w:i/>
        </w:rPr>
        <w:t>Strand:  Energy Changes and Rates of Reaction</w:t>
      </w:r>
    </w:p>
    <w:p w:rsidR="00F520E1" w:rsidRDefault="00F520E1" w:rsidP="00F520E1">
      <w:pPr>
        <w:spacing w:after="0"/>
        <w:rPr>
          <w:i/>
        </w:rPr>
      </w:pPr>
    </w:p>
    <w:p w:rsidR="00F520E1" w:rsidRDefault="00F520E1" w:rsidP="00F520E1">
      <w:pPr>
        <w:spacing w:after="0"/>
      </w:pPr>
      <w:r>
        <w:rPr>
          <w:i/>
        </w:rPr>
        <w:t xml:space="preserve">Expectations: </w:t>
      </w:r>
      <w:r>
        <w:t>D2.8, A1.2, A1.4, A1.5, A1.6, A1.8, A1.10, A1.11</w:t>
      </w:r>
    </w:p>
    <w:p w:rsidR="00F520E1" w:rsidRDefault="00F520E1" w:rsidP="00F520E1">
      <w:pPr>
        <w:spacing w:after="0"/>
      </w:pPr>
    </w:p>
    <w:p w:rsidR="00F520E1" w:rsidRDefault="00F520E1" w:rsidP="00F520E1">
      <w:pPr>
        <w:spacing w:after="0"/>
        <w:rPr>
          <w:i/>
        </w:rPr>
      </w:pPr>
      <w:r>
        <w:rPr>
          <w:i/>
        </w:rPr>
        <w:t>Learning Goal:</w:t>
      </w:r>
    </w:p>
    <w:p w:rsidR="00F520E1" w:rsidRDefault="00F520E1" w:rsidP="00F520E1">
      <w:pPr>
        <w:spacing w:after="0"/>
      </w:pPr>
      <w:r>
        <w:t xml:space="preserve">We will be planning and conducting an inquiry to answer the question: “How does temperature, surface area, and adding a catalyst affect the rate of the following reaction </w:t>
      </w:r>
      <w:proofErr w:type="gramStart"/>
      <w:r>
        <w:t>... ?”</w:t>
      </w:r>
      <w:proofErr w:type="gramEnd"/>
    </w:p>
    <w:p w:rsidR="00F520E1" w:rsidRDefault="00F520E1" w:rsidP="00F520E1">
      <w:pPr>
        <w:spacing w:after="0"/>
      </w:pPr>
    </w:p>
    <w:p w:rsidR="00F520E1" w:rsidRDefault="00F520E1" w:rsidP="00F520E1">
      <w:pPr>
        <w:spacing w:after="0"/>
        <w:rPr>
          <w:i/>
        </w:rPr>
      </w:pPr>
      <w:r>
        <w:rPr>
          <w:i/>
        </w:rPr>
        <w:t>Success Criteria:</w:t>
      </w:r>
    </w:p>
    <w:p w:rsidR="00F520E1" w:rsidRDefault="00F520E1" w:rsidP="00F520E1">
      <w:pPr>
        <w:pStyle w:val="ListParagraph"/>
        <w:numPr>
          <w:ilvl w:val="0"/>
          <w:numId w:val="1"/>
        </w:numPr>
        <w:spacing w:after="0"/>
      </w:pPr>
      <w:r>
        <w:t>make appropriate predictions</w:t>
      </w:r>
    </w:p>
    <w:p w:rsidR="00F520E1" w:rsidRDefault="00F520E1" w:rsidP="00F520E1">
      <w:pPr>
        <w:pStyle w:val="ListParagraph"/>
        <w:numPr>
          <w:ilvl w:val="0"/>
          <w:numId w:val="1"/>
        </w:numPr>
        <w:spacing w:after="0"/>
      </w:pPr>
      <w:r>
        <w:t>select equipment</w:t>
      </w:r>
    </w:p>
    <w:p w:rsidR="00F520E1" w:rsidRDefault="00F520E1" w:rsidP="00F520E1">
      <w:pPr>
        <w:pStyle w:val="ListParagraph"/>
        <w:numPr>
          <w:ilvl w:val="0"/>
          <w:numId w:val="1"/>
        </w:numPr>
        <w:spacing w:after="0"/>
      </w:pPr>
      <w:r>
        <w:t>plan a procedure</w:t>
      </w:r>
    </w:p>
    <w:p w:rsidR="00F520E1" w:rsidRDefault="00F520E1" w:rsidP="00F520E1">
      <w:pPr>
        <w:pStyle w:val="ListParagraph"/>
        <w:numPr>
          <w:ilvl w:val="0"/>
          <w:numId w:val="1"/>
        </w:numPr>
        <w:spacing w:after="0"/>
      </w:pPr>
      <w:r>
        <w:t>determine dependent, independent, and controlled variables</w:t>
      </w:r>
    </w:p>
    <w:p w:rsidR="00F520E1" w:rsidRDefault="00F520E1" w:rsidP="00F520E1">
      <w:pPr>
        <w:pStyle w:val="ListParagraph"/>
        <w:numPr>
          <w:ilvl w:val="0"/>
          <w:numId w:val="1"/>
        </w:numPr>
        <w:spacing w:after="0"/>
      </w:pPr>
      <w:r>
        <w:t>conduct inquiry safely</w:t>
      </w:r>
    </w:p>
    <w:p w:rsidR="00F520E1" w:rsidRDefault="00F520E1" w:rsidP="00F520E1">
      <w:pPr>
        <w:pStyle w:val="ListParagraph"/>
        <w:numPr>
          <w:ilvl w:val="0"/>
          <w:numId w:val="1"/>
        </w:numPr>
        <w:spacing w:after="0"/>
      </w:pPr>
      <w:r>
        <w:t>observe and record in appropriate format (e.g. table)</w:t>
      </w:r>
    </w:p>
    <w:p w:rsidR="00F520E1" w:rsidRDefault="00F520E1" w:rsidP="00F520E1">
      <w:pPr>
        <w:pStyle w:val="ListParagraph"/>
        <w:numPr>
          <w:ilvl w:val="0"/>
          <w:numId w:val="1"/>
        </w:numPr>
        <w:spacing w:after="0"/>
      </w:pPr>
      <w:r>
        <w:t>interpret data</w:t>
      </w:r>
    </w:p>
    <w:p w:rsidR="00F520E1" w:rsidRDefault="00F520E1" w:rsidP="00F520E1">
      <w:pPr>
        <w:pStyle w:val="ListParagraph"/>
        <w:numPr>
          <w:ilvl w:val="0"/>
          <w:numId w:val="1"/>
        </w:numPr>
        <w:spacing w:after="0"/>
      </w:pPr>
      <w:r>
        <w:t>draw and justify conclusion using data and connect to factors</w:t>
      </w:r>
    </w:p>
    <w:p w:rsidR="00F520E1" w:rsidRDefault="00F520E1" w:rsidP="00F520E1">
      <w:pPr>
        <w:pStyle w:val="ListParagraph"/>
        <w:numPr>
          <w:ilvl w:val="0"/>
          <w:numId w:val="1"/>
        </w:numPr>
        <w:spacing w:after="0"/>
      </w:pPr>
      <w:r>
        <w:t>identify sources of error</w:t>
      </w:r>
    </w:p>
    <w:p w:rsidR="00F520E1" w:rsidRPr="00F520E1" w:rsidRDefault="00F520E1" w:rsidP="00F520E1">
      <w:pPr>
        <w:pStyle w:val="ListParagraph"/>
        <w:numPr>
          <w:ilvl w:val="0"/>
          <w:numId w:val="1"/>
        </w:numPr>
        <w:spacing w:after="0"/>
      </w:pPr>
      <w:r>
        <w:t xml:space="preserve">communicate ideas using a </w:t>
      </w:r>
      <w:proofErr w:type="spellStart"/>
      <w:r>
        <w:t>Vee</w:t>
      </w:r>
      <w:proofErr w:type="spellEnd"/>
      <w:r>
        <w:t xml:space="preserve"> Map (p.16 of handouts)</w:t>
      </w:r>
    </w:p>
    <w:sectPr w:rsidR="00F520E1" w:rsidRPr="00F520E1" w:rsidSect="009D5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607B4"/>
    <w:multiLevelType w:val="hybridMultilevel"/>
    <w:tmpl w:val="519E70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F520E1"/>
    <w:rsid w:val="001473A8"/>
    <w:rsid w:val="001D615E"/>
    <w:rsid w:val="00436F75"/>
    <w:rsid w:val="00606586"/>
    <w:rsid w:val="008B5E20"/>
    <w:rsid w:val="009D59EC"/>
    <w:rsid w:val="00A84B9D"/>
    <w:rsid w:val="00CF455C"/>
    <w:rsid w:val="00F52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0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31396</dc:creator>
  <cp:lastModifiedBy>31396</cp:lastModifiedBy>
  <cp:revision>1</cp:revision>
  <dcterms:created xsi:type="dcterms:W3CDTF">2012-03-24T23:20:00Z</dcterms:created>
  <dcterms:modified xsi:type="dcterms:W3CDTF">2012-03-24T23:26:00Z</dcterms:modified>
</cp:coreProperties>
</file>